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25B2" w14:textId="77777777" w:rsidR="00536A11" w:rsidRPr="007243D9" w:rsidRDefault="00536A11" w:rsidP="00536A11">
      <w:pPr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Name und Anschrift des Bauherrn:</w:t>
      </w:r>
    </w:p>
    <w:p w14:paraId="375ED7BC" w14:textId="77777777" w:rsidR="00536A11" w:rsidRPr="007243D9" w:rsidRDefault="00536A11" w:rsidP="00536A11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………………………………………………</w:t>
      </w:r>
    </w:p>
    <w:p w14:paraId="4C87185E" w14:textId="77777777" w:rsidR="00536A11" w:rsidRPr="007243D9" w:rsidRDefault="00536A11" w:rsidP="00536A11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…………………………………….………..</w:t>
      </w:r>
    </w:p>
    <w:p w14:paraId="75BEBC84" w14:textId="77777777" w:rsidR="00536A11" w:rsidRPr="007243D9" w:rsidRDefault="00536A11" w:rsidP="00536A11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………………………………………………</w:t>
      </w:r>
    </w:p>
    <w:p w14:paraId="31530326" w14:textId="77777777" w:rsidR="00536A11" w:rsidRPr="007243D9" w:rsidRDefault="00536A11" w:rsidP="00536A11">
      <w:pPr>
        <w:spacing w:line="360" w:lineRule="auto"/>
        <w:ind w:left="-284"/>
        <w:rPr>
          <w:rFonts w:cs="Arial"/>
          <w:sz w:val="24"/>
          <w:szCs w:val="24"/>
        </w:rPr>
      </w:pPr>
      <w:r w:rsidRPr="007243D9">
        <w:rPr>
          <w:rFonts w:cs="Arial"/>
          <w:sz w:val="24"/>
          <w:szCs w:val="24"/>
        </w:rPr>
        <w:t>Telefon: …………………………………….</w:t>
      </w:r>
    </w:p>
    <w:p w14:paraId="58AC918F" w14:textId="77777777" w:rsidR="00536A11" w:rsidRDefault="00536A11" w:rsidP="00536A11">
      <w:pPr>
        <w:rPr>
          <w:rFonts w:cs="Arial"/>
        </w:rPr>
      </w:pPr>
    </w:p>
    <w:p w14:paraId="6F590319" w14:textId="77777777" w:rsidR="00536A11" w:rsidRPr="00D16E4B" w:rsidRDefault="00536A11" w:rsidP="00536A11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14:paraId="44D8C25A" w14:textId="77777777" w:rsidR="00536A11" w:rsidRDefault="00536A11" w:rsidP="00536A11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4AA4E2AB" w14:textId="77777777" w:rsidR="00536A11" w:rsidRDefault="00536A11" w:rsidP="00536A11">
      <w:pPr>
        <w:spacing w:line="300" w:lineRule="exact"/>
        <w:ind w:left="-284"/>
        <w:rPr>
          <w:sz w:val="24"/>
        </w:rPr>
      </w:pPr>
      <w:r>
        <w:rPr>
          <w:sz w:val="24"/>
        </w:rPr>
        <w:t>der Gemeinde Rohrbach an der Lafnitz</w:t>
      </w:r>
    </w:p>
    <w:p w14:paraId="32988A25" w14:textId="77777777" w:rsidR="00FC08E6" w:rsidRPr="00536A11" w:rsidRDefault="00FC08E6" w:rsidP="00FC08E6">
      <w:pPr>
        <w:spacing w:line="300" w:lineRule="exact"/>
        <w:ind w:left="-284"/>
        <w:rPr>
          <w:sz w:val="16"/>
          <w:szCs w:val="12"/>
        </w:rPr>
      </w:pPr>
    </w:p>
    <w:p w14:paraId="20F886FC" w14:textId="77777777" w:rsidR="00DB079B" w:rsidRPr="00B01DD5" w:rsidRDefault="0042532F" w:rsidP="00536A11">
      <w:pPr>
        <w:spacing w:before="120" w:after="360" w:line="300" w:lineRule="exact"/>
        <w:jc w:val="center"/>
        <w:rPr>
          <w:b/>
          <w:bCs/>
          <w:sz w:val="28"/>
          <w:szCs w:val="28"/>
        </w:rPr>
      </w:pPr>
      <w:r w:rsidRPr="00536A11">
        <w:rPr>
          <w:b/>
          <w:bCs/>
          <w:sz w:val="28"/>
          <w:szCs w:val="28"/>
        </w:rPr>
        <w:t>FERTIGSTELLUNGSANZEIGE</w:t>
      </w:r>
      <w:r w:rsidR="00B01DD5" w:rsidRPr="00536A11">
        <w:rPr>
          <w:b/>
          <w:bCs/>
          <w:sz w:val="28"/>
          <w:szCs w:val="28"/>
        </w:rPr>
        <w:t xml:space="preserve"> gem</w:t>
      </w:r>
      <w:r w:rsidR="008C7CA4" w:rsidRPr="00536A11">
        <w:rPr>
          <w:b/>
          <w:bCs/>
          <w:sz w:val="28"/>
          <w:szCs w:val="28"/>
        </w:rPr>
        <w:t>äß</w:t>
      </w:r>
      <w:r w:rsidR="00B01DD5" w:rsidRPr="00536A11">
        <w:rPr>
          <w:b/>
          <w:bCs/>
          <w:sz w:val="28"/>
          <w:szCs w:val="28"/>
        </w:rPr>
        <w:t xml:space="preserve"> § 38 Abs 1 Stmk BauG</w:t>
      </w:r>
      <w:r w:rsidRPr="00536A11">
        <w:rPr>
          <w:b/>
          <w:bCs/>
          <w:sz w:val="28"/>
          <w:szCs w:val="28"/>
        </w:rPr>
        <w:br/>
        <w:t>und</w:t>
      </w:r>
      <w:r w:rsidRPr="00536A11">
        <w:rPr>
          <w:b/>
          <w:bCs/>
          <w:sz w:val="28"/>
          <w:szCs w:val="28"/>
        </w:rPr>
        <w:br/>
        <w:t>ANSUCHEN um BENÜTZUNGSBEWILLIGUNG</w:t>
      </w:r>
      <w:r w:rsidR="00536A11" w:rsidRPr="00536A11">
        <w:rPr>
          <w:b/>
          <w:bCs/>
          <w:sz w:val="28"/>
          <w:szCs w:val="28"/>
        </w:rPr>
        <w:t xml:space="preserve"> </w:t>
      </w:r>
      <w:r w:rsidRPr="00536A11">
        <w:rPr>
          <w:b/>
          <w:bCs/>
          <w:sz w:val="28"/>
          <w:szCs w:val="28"/>
        </w:rPr>
        <w:t xml:space="preserve">gemäß § 38 </w:t>
      </w:r>
      <w:r w:rsidR="00B01DD5" w:rsidRPr="00536A11">
        <w:rPr>
          <w:b/>
          <w:bCs/>
          <w:sz w:val="28"/>
          <w:szCs w:val="28"/>
        </w:rPr>
        <w:t xml:space="preserve">Abs 4 </w:t>
      </w:r>
      <w:r w:rsidRPr="00536A11">
        <w:rPr>
          <w:b/>
          <w:bCs/>
          <w:sz w:val="28"/>
          <w:szCs w:val="28"/>
        </w:rPr>
        <w:t xml:space="preserve">Stmk BauG </w:t>
      </w:r>
      <w:r w:rsidR="00B01DD5" w:rsidRPr="00536A11">
        <w:rPr>
          <w:b/>
          <w:bCs/>
          <w:sz w:val="28"/>
          <w:szCs w:val="28"/>
        </w:rPr>
        <w:br/>
      </w:r>
      <w:r w:rsidR="00B01DD5"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>Der/Die Unterfertigende/n ist/sind Inhaber der am</w:t>
      </w:r>
      <w:proofErr w:type="gramStart"/>
      <w:r w:rsidRPr="00D16E4B">
        <w:rPr>
          <w:bCs/>
          <w:sz w:val="24"/>
          <w:szCs w:val="24"/>
        </w:rPr>
        <w:t xml:space="preserve"> ….</w:t>
      </w:r>
      <w:proofErr w:type="gramEnd"/>
      <w:r w:rsidRPr="00D16E4B">
        <w:rPr>
          <w:bCs/>
          <w:sz w:val="24"/>
          <w:szCs w:val="24"/>
        </w:rPr>
        <w:t>…….. zu GZ</w:t>
      </w:r>
      <w:r w:rsidR="00536A11">
        <w:rPr>
          <w:bCs/>
          <w:sz w:val="24"/>
          <w:szCs w:val="24"/>
        </w:rPr>
        <w:t xml:space="preserve"> </w:t>
      </w:r>
      <w:r w:rsidRPr="00D16E4B">
        <w:rPr>
          <w:bCs/>
          <w:sz w:val="24"/>
          <w:szCs w:val="24"/>
        </w:rPr>
        <w:t>…. …….. e</w:t>
      </w:r>
      <w:r w:rsidR="00DB079B">
        <w:rPr>
          <w:bCs/>
          <w:sz w:val="24"/>
          <w:szCs w:val="24"/>
        </w:rPr>
        <w:t>rteilten</w:t>
      </w:r>
    </w:p>
    <w:p w14:paraId="795F2758" w14:textId="77777777" w:rsidR="00DB079B" w:rsidRPr="00DB079B" w:rsidRDefault="0042532F" w:rsidP="00A216FC">
      <w:pPr>
        <w:pStyle w:val="Listenabsatz"/>
        <w:numPr>
          <w:ilvl w:val="0"/>
          <w:numId w:val="3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 xml:space="preserve">Baubewilligung gem. § 19 Z 1 bzw. Z 3 Stmk </w:t>
      </w:r>
      <w:proofErr w:type="gramStart"/>
      <w:r w:rsidRPr="00DB079B">
        <w:rPr>
          <w:bCs/>
          <w:sz w:val="24"/>
          <w:szCs w:val="24"/>
        </w:rPr>
        <w:t>BauG  für</w:t>
      </w:r>
      <w:proofErr w:type="gramEnd"/>
      <w:r w:rsidRPr="00DB079B">
        <w:rPr>
          <w:bCs/>
          <w:sz w:val="24"/>
          <w:szCs w:val="24"/>
        </w:rPr>
        <w:t xml:space="preserve"> ………………………… …………………………………………………………………………………………</w:t>
      </w:r>
      <w:r w:rsidR="00DB079B">
        <w:rPr>
          <w:bCs/>
          <w:sz w:val="24"/>
          <w:szCs w:val="24"/>
        </w:rPr>
        <w:t>..</w:t>
      </w:r>
    </w:p>
    <w:p w14:paraId="527544D7" w14:textId="77777777" w:rsidR="00DB079B" w:rsidRDefault="0042532F" w:rsidP="00A216FC">
      <w:pPr>
        <w:pStyle w:val="Listenabsatz"/>
        <w:numPr>
          <w:ilvl w:val="0"/>
          <w:numId w:val="3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>Genehmigung der Baufreistellung gemäß § 20 Z 1 bzw. Z 2</w:t>
      </w:r>
      <w:r w:rsidR="00FE28C3">
        <w:rPr>
          <w:bCs/>
          <w:sz w:val="24"/>
          <w:szCs w:val="24"/>
        </w:rPr>
        <w:t xml:space="preserve"> </w:t>
      </w:r>
      <w:r w:rsidR="00A61C4F">
        <w:rPr>
          <w:bCs/>
          <w:sz w:val="24"/>
          <w:szCs w:val="24"/>
        </w:rPr>
        <w:t xml:space="preserve">lit. </w:t>
      </w:r>
      <w:r w:rsidRPr="00DB079B">
        <w:rPr>
          <w:bCs/>
          <w:sz w:val="24"/>
          <w:szCs w:val="24"/>
        </w:rPr>
        <w:t xml:space="preserve">b </w:t>
      </w:r>
      <w:r w:rsidR="00A61C4F">
        <w:rPr>
          <w:bCs/>
          <w:sz w:val="24"/>
          <w:szCs w:val="24"/>
        </w:rPr>
        <w:t>bzw. § 20 Z 3 lit g</w:t>
      </w:r>
      <w:r w:rsidR="00A61C4F" w:rsidRPr="00A61C4F">
        <w:rPr>
          <w:bCs/>
          <w:sz w:val="24"/>
          <w:szCs w:val="24"/>
        </w:rPr>
        <w:t xml:space="preserve"> </w:t>
      </w:r>
      <w:r w:rsidR="00A61C4F" w:rsidRPr="00DB079B">
        <w:rPr>
          <w:bCs/>
          <w:sz w:val="24"/>
          <w:szCs w:val="24"/>
        </w:rPr>
        <w:t>Stmk BauG</w:t>
      </w:r>
      <w:r w:rsidR="00A61C4F">
        <w:rPr>
          <w:bCs/>
          <w:sz w:val="24"/>
          <w:szCs w:val="24"/>
        </w:rPr>
        <w:t xml:space="preserve"> </w:t>
      </w:r>
      <w:r w:rsidR="001652FB">
        <w:rPr>
          <w:bCs/>
          <w:sz w:val="24"/>
          <w:szCs w:val="24"/>
        </w:rPr>
        <w:t xml:space="preserve">für </w:t>
      </w:r>
      <w:r w:rsidRPr="00DB079B">
        <w:rPr>
          <w:bCs/>
          <w:sz w:val="24"/>
          <w:szCs w:val="24"/>
        </w:rPr>
        <w:t>…………………………………………………………………</w:t>
      </w:r>
      <w:r w:rsidR="001652FB">
        <w:rPr>
          <w:bCs/>
          <w:sz w:val="24"/>
          <w:szCs w:val="24"/>
        </w:rPr>
        <w:t xml:space="preserve">. </w:t>
      </w:r>
      <w:r w:rsidRPr="00DB079B">
        <w:rPr>
          <w:bCs/>
          <w:sz w:val="24"/>
          <w:szCs w:val="24"/>
        </w:rPr>
        <w:t>………………………</w:t>
      </w:r>
      <w:r w:rsidR="00DB079B">
        <w:rPr>
          <w:bCs/>
          <w:sz w:val="24"/>
          <w:szCs w:val="24"/>
        </w:rPr>
        <w:t>..</w:t>
      </w:r>
      <w:r w:rsidRPr="00DB079B">
        <w:rPr>
          <w:bCs/>
          <w:sz w:val="24"/>
          <w:szCs w:val="24"/>
        </w:rPr>
        <w:t>………</w:t>
      </w:r>
      <w:r w:rsidR="00DB079B">
        <w:rPr>
          <w:bCs/>
          <w:sz w:val="24"/>
          <w:szCs w:val="24"/>
        </w:rPr>
        <w:t>…………………………………………………………</w:t>
      </w:r>
    </w:p>
    <w:p w14:paraId="77DEDF44" w14:textId="77777777" w:rsidR="00B01DD5" w:rsidRDefault="00DB079B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 w:rsidR="0042532F" w:rsidRPr="00B01DD5">
        <w:rPr>
          <w:bCs/>
          <w:sz w:val="24"/>
          <w:szCs w:val="24"/>
        </w:rPr>
        <w:t xml:space="preserve"> Grundstück Nr</w:t>
      </w:r>
      <w:r w:rsidR="00FE28C3">
        <w:rPr>
          <w:bCs/>
          <w:sz w:val="24"/>
          <w:szCs w:val="24"/>
        </w:rPr>
        <w:t>.</w:t>
      </w:r>
      <w:r w:rsidR="0042532F" w:rsidRPr="00B01DD5">
        <w:rPr>
          <w:bCs/>
          <w:sz w:val="24"/>
          <w:szCs w:val="24"/>
        </w:rPr>
        <w:t xml:space="preserve"> …, EZ</w:t>
      </w:r>
      <w:proofErr w:type="gramStart"/>
      <w:r w:rsidR="0042532F" w:rsidRPr="00B01DD5">
        <w:rPr>
          <w:bCs/>
          <w:sz w:val="24"/>
          <w:szCs w:val="24"/>
        </w:rPr>
        <w:t xml:space="preserve"> ….</w:t>
      </w:r>
      <w:proofErr w:type="gramEnd"/>
      <w:r w:rsidR="0042532F" w:rsidRPr="00B01DD5">
        <w:rPr>
          <w:bCs/>
          <w:sz w:val="24"/>
          <w:szCs w:val="24"/>
        </w:rPr>
        <w:t>, KG ……….</w:t>
      </w:r>
      <w:r w:rsidR="00B01DD5">
        <w:rPr>
          <w:bCs/>
          <w:sz w:val="24"/>
          <w:szCs w:val="24"/>
        </w:rPr>
        <w:t>. . Diese bauliche Anlage ist fertiggestellt.</w:t>
      </w:r>
    </w:p>
    <w:p w14:paraId="3C283AE0" w14:textId="77777777" w:rsidR="00B01DD5" w:rsidRDefault="00536A11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Mangels Vorliegens</w:t>
      </w:r>
      <w:r w:rsidR="00B01DD5">
        <w:rPr>
          <w:bCs/>
          <w:sz w:val="24"/>
          <w:szCs w:val="24"/>
        </w:rPr>
        <w:t xml:space="preserve"> einer Bescheinigung gemäß § 38 Abs 2 Z 1 Stmk BauG wird gemäß § 38 (4) Stmk. BauG um Erteilung der Benützungsbewilligung angesucht.</w:t>
      </w:r>
    </w:p>
    <w:p w14:paraId="6E6770EC" w14:textId="77777777" w:rsidR="0042532F" w:rsidRPr="00D16E4B" w:rsidRDefault="0042532F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Beigelegt werden:</w:t>
      </w:r>
      <w:r w:rsidR="00536A11">
        <w:rPr>
          <w:bCs/>
          <w:sz w:val="24"/>
          <w:szCs w:val="24"/>
        </w:rPr>
        <w:t xml:space="preserve"> </w:t>
      </w:r>
      <w:r w:rsidRPr="00D87F8C">
        <w:rPr>
          <w:b/>
          <w:bCs/>
          <w:color w:val="FF0000"/>
          <w:sz w:val="24"/>
          <w:szCs w:val="24"/>
        </w:rPr>
        <w:t>*</w:t>
      </w:r>
    </w:p>
    <w:p w14:paraId="11640DDD" w14:textId="77777777"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>Überprüfung</w:t>
      </w:r>
      <w:r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14:paraId="4674A223" w14:textId="77777777"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</w:t>
      </w:r>
      <w:r>
        <w:rPr>
          <w:rFonts w:cs="Arial"/>
        </w:rPr>
        <w:t xml:space="preserve">Stmk BauG </w:t>
      </w:r>
      <w:r w:rsidRPr="00D16E4B">
        <w:rPr>
          <w:rFonts w:cs="Arial"/>
        </w:rPr>
        <w:t>über die vorschriftsmäßigen Elektroinstallationen;</w:t>
      </w:r>
    </w:p>
    <w:p w14:paraId="037D042B" w14:textId="77777777" w:rsidR="0042532F" w:rsidRPr="00D87F8C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</w:t>
      </w:r>
      <w:r>
        <w:rPr>
          <w:rFonts w:cs="Arial"/>
        </w:rPr>
        <w:t xml:space="preserve">Stmk BauG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14:paraId="6E1584DD" w14:textId="77777777" w:rsidR="0042532F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 w:rsidRPr="00D16E4B">
        <w:rPr>
          <w:rFonts w:cs="Arial"/>
        </w:rPr>
        <w:t>Dic</w:t>
      </w:r>
      <w:r>
        <w:rPr>
          <w:rFonts w:cs="Arial"/>
        </w:rPr>
        <w:t xml:space="preserve">htheitsbescheinigung gemäß § 38 </w:t>
      </w:r>
      <w:r w:rsidRPr="00D16E4B">
        <w:rPr>
          <w:rFonts w:cs="Arial"/>
        </w:rPr>
        <w:t xml:space="preserve">Abs 2 Z 5 </w:t>
      </w:r>
      <w:r>
        <w:rPr>
          <w:rFonts w:cs="Arial"/>
        </w:rPr>
        <w:t>Stmk BauG</w:t>
      </w:r>
      <w:r w:rsidRPr="00D16E4B">
        <w:rPr>
          <w:rFonts w:cs="Arial"/>
        </w:rPr>
        <w:t xml:space="preserve"> hinsichtlich Hauskanalanlagen und Sammelgruben </w:t>
      </w:r>
    </w:p>
    <w:p w14:paraId="4A9708AC" w14:textId="77777777" w:rsidR="002028E6" w:rsidRDefault="002028E6" w:rsidP="002028E6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>
        <w:rPr>
          <w:rFonts w:cs="Arial"/>
        </w:rPr>
        <w:t>Nachweis über die Ausführung von Sicherheitsglas (Rechnung oder Bestätigung der ausführenden Firma)</w:t>
      </w:r>
    </w:p>
    <w:p w14:paraId="1F348807" w14:textId="77777777" w:rsidR="00FC08E6" w:rsidRPr="00FC08E6" w:rsidRDefault="00FC08E6" w:rsidP="002028E6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>
        <w:t>Bei Neu- und Zubauten von Gebäuden ein von einem befugten Vermesser erstellter Vermessungsplan über die genaue Lage der baulichen Anlage gemäß § 38 Abs 6</w:t>
      </w:r>
    </w:p>
    <w:p w14:paraId="3D532A58" w14:textId="77777777" w:rsidR="00FC08E6" w:rsidRPr="00FC08E6" w:rsidRDefault="00FC08E6" w:rsidP="002028E6">
      <w:pPr>
        <w:pStyle w:val="Listenabsatz"/>
        <w:numPr>
          <w:ilvl w:val="0"/>
          <w:numId w:val="1"/>
        </w:numPr>
        <w:overflowPunct/>
        <w:autoSpaceDE/>
        <w:autoSpaceDN/>
        <w:adjustRightInd/>
        <w:jc w:val="both"/>
        <w:rPr>
          <w:rFonts w:cs="Arial"/>
        </w:rPr>
      </w:pPr>
      <w:r>
        <w:t>Verpflichtungserklärung über die veranlasste Vermessung gem. § 38 Abs 6</w:t>
      </w:r>
    </w:p>
    <w:p w14:paraId="3A8C357B" w14:textId="77777777" w:rsidR="0042532F" w:rsidRPr="00D87F8C" w:rsidRDefault="0042532F" w:rsidP="008C7CA4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 …</w:t>
      </w:r>
      <w:r w:rsidR="00FE28C3">
        <w:rPr>
          <w:bCs/>
          <w:sz w:val="24"/>
          <w:szCs w:val="24"/>
        </w:rPr>
        <w:t>….</w:t>
      </w:r>
      <w:r w:rsidRPr="00D87F8C">
        <w:rPr>
          <w:bCs/>
          <w:sz w:val="24"/>
          <w:szCs w:val="24"/>
        </w:rPr>
        <w:t>..</w:t>
      </w:r>
      <w:r w:rsidRPr="00D87F8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ab/>
      </w:r>
      <w:r w:rsidR="00B01DD5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</w:t>
      </w:r>
      <w:r w:rsidR="00FE28C3">
        <w:rPr>
          <w:bCs/>
          <w:sz w:val="24"/>
          <w:szCs w:val="24"/>
        </w:rPr>
        <w:t>…………..</w:t>
      </w:r>
      <w:r w:rsidRPr="00D87F8C">
        <w:rPr>
          <w:bCs/>
          <w:sz w:val="24"/>
          <w:szCs w:val="24"/>
        </w:rPr>
        <w:t>……….</w:t>
      </w:r>
    </w:p>
    <w:p w14:paraId="2FEC7C69" w14:textId="77777777" w:rsidR="00A61C4F" w:rsidRDefault="0042532F" w:rsidP="0042532F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</w:t>
      </w:r>
      <w:r w:rsidR="001652FB">
        <w:rPr>
          <w:b/>
          <w:bCs/>
          <w:i/>
          <w:color w:val="FF0000"/>
          <w:sz w:val="20"/>
        </w:rPr>
        <w:t>n</w:t>
      </w:r>
    </w:p>
    <w:p w14:paraId="1E6DA1FC" w14:textId="77777777" w:rsidR="0042532F" w:rsidRDefault="0042532F" w:rsidP="00B01DD5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14:paraId="6EEC1237" w14:textId="77777777" w:rsidR="0042532F" w:rsidRDefault="0042532F" w:rsidP="008C7CA4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14:paraId="7183C7BB" w14:textId="77777777" w:rsidR="00B01DD5" w:rsidRDefault="00B01DD5" w:rsidP="008C7CA4">
      <w:pPr>
        <w:jc w:val="both"/>
        <w:rPr>
          <w:rFonts w:cs="Arial"/>
          <w:szCs w:val="22"/>
        </w:rPr>
      </w:pPr>
    </w:p>
    <w:p w14:paraId="67924598" w14:textId="77777777" w:rsidR="0042532F" w:rsidRPr="00B3121E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Bescheinigungen gemäß § 38 Abs 2 Z 1 Stmk BauG über die bewilligungsgemäße und den Bauvorschriften entsprechende Bauausführung 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Befugnis, </w:t>
      </w:r>
      <w:r w:rsidR="00B3121E">
        <w:rPr>
          <w:rFonts w:cs="Arial"/>
          <w:b/>
          <w:szCs w:val="22"/>
        </w:rPr>
        <w:t>konzessionierte</w:t>
      </w:r>
      <w:r w:rsidRPr="00B3121E">
        <w:rPr>
          <w:rFonts w:cs="Arial"/>
          <w:b/>
          <w:szCs w:val="22"/>
        </w:rPr>
        <w:t xml:space="preserve"> Baumeister </w:t>
      </w:r>
      <w:r w:rsidR="00B3121E">
        <w:rPr>
          <w:rFonts w:cs="Arial"/>
          <w:b/>
          <w:szCs w:val="22"/>
        </w:rPr>
        <w:t>oder Holzbau-Meister</w:t>
      </w:r>
      <w:r w:rsidRPr="00B3121E">
        <w:rPr>
          <w:rFonts w:cs="Arial"/>
          <w:b/>
          <w:szCs w:val="22"/>
        </w:rPr>
        <w:t xml:space="preserve"> im Rahmen ihrer gewerberechtlichen Befugnis</w:t>
      </w:r>
      <w:r w:rsidR="00B01DD5" w:rsidRPr="00B3121E">
        <w:rPr>
          <w:rFonts w:cs="Arial"/>
          <w:b/>
          <w:szCs w:val="22"/>
        </w:rPr>
        <w:t>;</w:t>
      </w:r>
    </w:p>
    <w:p w14:paraId="7184D160" w14:textId="77777777" w:rsidR="00B01DD5" w:rsidRPr="000C1BFF" w:rsidRDefault="00B01DD5" w:rsidP="008C7CA4">
      <w:pPr>
        <w:jc w:val="both"/>
        <w:rPr>
          <w:rFonts w:cs="Arial"/>
          <w:szCs w:val="22"/>
        </w:rPr>
      </w:pPr>
    </w:p>
    <w:p w14:paraId="0F614511" w14:textId="77777777" w:rsidR="0042532F" w:rsidRPr="000C1BF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 w:rsidR="00B3121E">
        <w:rPr>
          <w:rFonts w:cs="Arial"/>
          <w:szCs w:val="22"/>
        </w:rPr>
        <w:t>;</w:t>
      </w:r>
      <w:r w:rsidR="00B3121E">
        <w:rPr>
          <w:rFonts w:cs="Arial"/>
          <w:szCs w:val="22"/>
        </w:rPr>
        <w:br/>
      </w:r>
    </w:p>
    <w:p w14:paraId="21A353F3" w14:textId="77777777" w:rsidR="0042532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 w:rsidR="00411650"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>Überprüfungsbefund gemäß § 38 Abs 2 Z 3</w:t>
      </w:r>
      <w:r w:rsidR="00FE28C3">
        <w:rPr>
          <w:rFonts w:cs="Arial"/>
          <w:szCs w:val="22"/>
        </w:rPr>
        <w:t xml:space="preserve"> </w:t>
      </w:r>
      <w:r w:rsidRPr="000C1BFF">
        <w:rPr>
          <w:rFonts w:cs="Arial"/>
          <w:szCs w:val="22"/>
        </w:rPr>
        <w:t xml:space="preserve">Stmk BauG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 w:rsidR="00B3121E">
        <w:rPr>
          <w:rFonts w:cs="Arial"/>
          <w:szCs w:val="22"/>
        </w:rPr>
        <w:t>;</w:t>
      </w:r>
    </w:p>
    <w:p w14:paraId="11D862A7" w14:textId="77777777" w:rsidR="00B3121E" w:rsidRDefault="00B3121E" w:rsidP="008C7CA4">
      <w:pPr>
        <w:jc w:val="both"/>
        <w:rPr>
          <w:rFonts w:cs="Arial"/>
          <w:szCs w:val="22"/>
        </w:rPr>
      </w:pPr>
    </w:p>
    <w:p w14:paraId="354D5E2F" w14:textId="77777777" w:rsidR="00046E6A" w:rsidRPr="008C7CA4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>ür Bescheinigung gemäß § 38 Abs 2 Z 4 Stmk BauG über die ordnungsgemäße Ausführung der Feuerlösch- und Brandmeldeeinrichtungen (ausgenommen Handfeuerlöscher), Brandrauchabsauganlagen, mechanische Lüftungsanlagen und CO-Anlagen und für Dichtheitsbescheinigung gemäß § 38 Abs 2 Z 5 Stmk BauG hinsichtlich Ha</w:t>
      </w:r>
      <w:r w:rsidR="00B3121E"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Unternehmer.</w:t>
      </w:r>
    </w:p>
    <w:sectPr w:rsidR="00046E6A" w:rsidRPr="008C7CA4" w:rsidSect="002028E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59A"/>
    <w:multiLevelType w:val="hybridMultilevel"/>
    <w:tmpl w:val="34BA406C"/>
    <w:lvl w:ilvl="0" w:tplc="033430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9341">
    <w:abstractNumId w:val="1"/>
  </w:num>
  <w:num w:numId="2" w16cid:durableId="1799102591">
    <w:abstractNumId w:val="2"/>
  </w:num>
  <w:num w:numId="3" w16cid:durableId="190035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32F"/>
    <w:rsid w:val="00046E6A"/>
    <w:rsid w:val="000800C4"/>
    <w:rsid w:val="000913EE"/>
    <w:rsid w:val="001652FB"/>
    <w:rsid w:val="001C724F"/>
    <w:rsid w:val="002028E6"/>
    <w:rsid w:val="00347EB0"/>
    <w:rsid w:val="00411650"/>
    <w:rsid w:val="0042532F"/>
    <w:rsid w:val="0049262F"/>
    <w:rsid w:val="004944F5"/>
    <w:rsid w:val="004B3457"/>
    <w:rsid w:val="00536A11"/>
    <w:rsid w:val="006456ED"/>
    <w:rsid w:val="00723B67"/>
    <w:rsid w:val="008C7CA4"/>
    <w:rsid w:val="009610B6"/>
    <w:rsid w:val="00970733"/>
    <w:rsid w:val="00A216FC"/>
    <w:rsid w:val="00A61C4F"/>
    <w:rsid w:val="00B01DD5"/>
    <w:rsid w:val="00B3121E"/>
    <w:rsid w:val="00BA5249"/>
    <w:rsid w:val="00BD1F8F"/>
    <w:rsid w:val="00DB079B"/>
    <w:rsid w:val="00DC4803"/>
    <w:rsid w:val="00E81D73"/>
    <w:rsid w:val="00F57558"/>
    <w:rsid w:val="00F87550"/>
    <w:rsid w:val="00F9385F"/>
    <w:rsid w:val="00FC08E6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C47"/>
  <w15:chartTrackingRefBased/>
  <w15:docId w15:val="{BE41FECC-9910-409F-8866-D713F1D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32F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cp:lastModifiedBy>Philipp Stögerer</cp:lastModifiedBy>
  <cp:revision>2</cp:revision>
  <cp:lastPrinted>2016-11-18T08:10:00Z</cp:lastPrinted>
  <dcterms:created xsi:type="dcterms:W3CDTF">2023-02-14T09:53:00Z</dcterms:created>
  <dcterms:modified xsi:type="dcterms:W3CDTF">2023-02-14T09:53:00Z</dcterms:modified>
</cp:coreProperties>
</file>